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564582" cy="1125855"/>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564582" cy="11258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039794921875" w:line="240" w:lineRule="auto"/>
        <w:ind w:left="0" w:right="2594.0612792968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single"/>
          <w:shd w:fill="auto" w:val="clear"/>
          <w:vertAlign w:val="baseline"/>
          <w:rtl w:val="0"/>
        </w:rPr>
        <w:t xml:space="preserve">Sir James Wolfensohn Public Service Scholarship</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0322265625" w:line="276" w:lineRule="auto"/>
        <w:ind w:left="0" w:right="4156.4685058593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single"/>
          <w:shd w:fill="auto" w:val="clear"/>
          <w:vertAlign w:val="baseline"/>
          <w:rtl w:val="0"/>
        </w:rPr>
        <w:t xml:space="preserve">Nomination Form</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66.0023498535156" w:right="439.52392578125"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Please download and complete this form then return to: </w:t>
      </w:r>
      <w:hyperlink r:id="rId7">
        <w:r w:rsidDel="00000000" w:rsidR="00000000" w:rsidRPr="00000000">
          <w:rPr>
            <w:rFonts w:ascii="Arial" w:cs="Arial" w:eastAsia="Arial" w:hAnsi="Arial"/>
            <w:b w:val="1"/>
            <w:i w:val="0"/>
            <w:smallCaps w:val="0"/>
            <w:strike w:val="0"/>
            <w:color w:val="1155cc"/>
            <w:sz w:val="19.920000076293945"/>
            <w:szCs w:val="19.920000076293945"/>
            <w:u w:val="single"/>
            <w:shd w:fill="auto" w:val="clear"/>
            <w:vertAlign w:val="baseline"/>
            <w:rtl w:val="0"/>
          </w:rPr>
          <w:t xml:space="preserve">admin@harvardclu</w:t>
        </w:r>
      </w:hyperlink>
      <w:hyperlink r:id="rId8">
        <w:r w:rsidDel="00000000" w:rsidR="00000000" w:rsidRPr="00000000">
          <w:rPr>
            <w:b w:val="1"/>
            <w:color w:val="1155cc"/>
            <w:sz w:val="19.920000076293945"/>
            <w:szCs w:val="19.920000076293945"/>
            <w:u w:val="single"/>
            <w:rtl w:val="0"/>
          </w:rPr>
          <w:t xml:space="preserve">b</w:t>
        </w:r>
      </w:hyperlink>
      <w:hyperlink r:id="rId9">
        <w:r w:rsidDel="00000000" w:rsidR="00000000" w:rsidRPr="00000000">
          <w:rPr>
            <w:rFonts w:ascii="Arial" w:cs="Arial" w:eastAsia="Arial" w:hAnsi="Arial"/>
            <w:b w:val="1"/>
            <w:i w:val="0"/>
            <w:smallCaps w:val="0"/>
            <w:strike w:val="0"/>
            <w:color w:val="1155cc"/>
            <w:sz w:val="19.920000076293945"/>
            <w:szCs w:val="19.920000076293945"/>
            <w:u w:val="single"/>
            <w:shd w:fill="auto" w:val="clear"/>
            <w:vertAlign w:val="baseline"/>
            <w:rtl w:val="0"/>
          </w:rPr>
          <w:t xml:space="preserve">.org.au</w:t>
        </w:r>
      </w:hyperlink>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66.0023498535156" w:right="439.52392578125"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by Sunday, 22nd June 2025</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Pr>
        <w:drawing>
          <wp:inline distB="19050" distT="19050" distL="19050" distR="19050">
            <wp:extent cx="5731509" cy="918845"/>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731509" cy="918845"/>
                    </a:xfrm>
                    <a:prstGeom prst="rect"/>
                    <a:ln/>
                  </pic:spPr>
                </pic:pic>
              </a:graphicData>
            </a:graphic>
          </wp:inline>
        </w:drawing>
      </w:r>
      <w:r w:rsidDel="00000000" w:rsidR="00000000" w:rsidRPr="00000000">
        <w:rPr>
          <w:rtl w:val="0"/>
        </w:rPr>
      </w:r>
    </w:p>
    <w:tbl>
      <w:tblPr>
        <w:tblStyle w:val="Table1"/>
        <w:tblW w:w="9016.79931640625" w:type="dxa"/>
        <w:jc w:val="left"/>
        <w:tblInd w:w="851.001701354980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3.2000732421875"/>
        <w:gridCol w:w="6753.5992431640625"/>
        <w:tblGridChange w:id="0">
          <w:tblGrid>
            <w:gridCol w:w="2263.2000732421875"/>
            <w:gridCol w:w="6753.5992431640625"/>
          </w:tblGrid>
        </w:tblGridChange>
      </w:tblGrid>
      <w:tr>
        <w:trPr>
          <w:cantSplit w:val="0"/>
          <w:trHeight w:val="278.39965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12573242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NOMINEE DETAILS</w:t>
            </w:r>
          </w:p>
        </w:tc>
      </w:tr>
      <w:tr>
        <w:trPr>
          <w:cantSplit w:val="0"/>
          <w:trHeight w:val="28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4555053710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8073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1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Surname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191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23980712890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Work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1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Address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Address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64282226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City/Suburb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1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16.79931640625" w:type="dxa"/>
        <w:jc w:val="left"/>
        <w:tblInd w:w="851.001701354980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3.2000732421875"/>
        <w:gridCol w:w="6753.5992431640625"/>
        <w:tblGridChange w:id="0">
          <w:tblGrid>
            <w:gridCol w:w="2263.2000732421875"/>
            <w:gridCol w:w="6753.5992431640625"/>
          </w:tblGrid>
        </w:tblGridChange>
      </w:tblGrid>
      <w:tr>
        <w:trPr>
          <w:cantSplit w:val="0"/>
          <w:trHeight w:val="278.419189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12573242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NOMINATOR DETAILS</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4555053710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2010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Surname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79821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1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23980712890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Work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79821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2010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Address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Address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79669189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64282226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City/Suburb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19952392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80.8000183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4.995117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28854" cy="398145"/>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128854" cy="39814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65.681152343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Nominator Confirmations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04833984375" w:line="264.8938465118408" w:lineRule="auto"/>
        <w:ind w:left="905.1765441894531" w:right="405.657958984375" w:hanging="1.792755126953125"/>
        <w:jc w:val="left"/>
        <w:rPr>
          <w:sz w:val="19.920000076293945"/>
          <w:szCs w:val="19.920000076293945"/>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 nominator, you are required to confirm the following four points.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04833984375" w:line="264.8938465118408" w:lineRule="auto"/>
        <w:ind w:left="905.1765441894531" w:right="405.657958984375" w:hanging="1.79275512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The Nominator is the head of a Commonwealth, State or Territory Department, agency or entity.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04833984375" w:line="264.8938465118408" w:lineRule="auto"/>
        <w:ind w:left="905.1765441894531" w:right="405.657958984375" w:hanging="1.792755126953125"/>
        <w:jc w:val="left"/>
        <w:rPr>
          <w:sz w:val="19.920000076293945"/>
          <w:szCs w:val="19.920000076293945"/>
        </w:rPr>
      </w:pPr>
      <w:r w:rsidDel="00000000" w:rsidR="00000000" w:rsidRPr="00000000">
        <w:rPr>
          <w:sz w:val="19.920000076293945"/>
          <w:szCs w:val="19.920000076293945"/>
          <w:rtl w:val="0"/>
        </w:rPr>
        <w:t xml:space="preserve">2. The Nominee is an employee of a Commonwealth, State or Territory Department, agency or entity.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04833984375" w:line="264.8938465118408" w:lineRule="auto"/>
        <w:ind w:left="905.1765441894531" w:right="405.657958984375" w:hanging="1.792755126953125"/>
        <w:jc w:val="left"/>
        <w:rPr>
          <w:sz w:val="19.920000076293945"/>
          <w:szCs w:val="19.920000076293945"/>
        </w:rPr>
      </w:pPr>
      <w:r w:rsidDel="00000000" w:rsidR="00000000" w:rsidRPr="00000000">
        <w:rPr>
          <w:sz w:val="19.920000076293945"/>
          <w:szCs w:val="19.920000076293945"/>
          <w:rtl w:val="0"/>
        </w:rPr>
        <w:t xml:space="preserve">3. The Nominee is a promising senior public servant, expected to play a significant role in the design and implementation of public policy in Australia, </w:t>
      </w:r>
      <w:r w:rsidDel="00000000" w:rsidR="00000000" w:rsidRPr="00000000">
        <w:rPr>
          <w:sz w:val="19.920000076293945"/>
          <w:szCs w:val="19.920000076293945"/>
          <w:rtl w:val="0"/>
        </w:rPr>
        <w:t xml:space="preserve">possibly as a Department, agency or entity head in the near term.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04833984375" w:line="264.8938465118408" w:lineRule="auto"/>
        <w:ind w:left="905.1765441894531" w:right="405.657958984375" w:hanging="1.79275512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4. Should the Nominee receive the scholarship, the Nominator will authorise paid study leave for the duration of the executive education program at the Harvard Kennedy School and fully release the Nominee from their duties during that time. Please note that the longest executive education program offered by Harvard Kennedy School runs for two weeks.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3154296875" w:line="240" w:lineRule="auto"/>
        <w:ind w:left="911.222038269043"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Please tick or write YES to confirm: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04833984375" w:line="264.8938465118408" w:lineRule="auto"/>
        <w:ind w:left="905.1765441894531" w:right="405.657958984375" w:hanging="1.792755126953125"/>
        <w:jc w:val="left"/>
        <w:rPr>
          <w:sz w:val="19.920000076293945"/>
          <w:szCs w:val="19.920000076293945"/>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 a Nominator, you are required to confirm whether you would provide co-funding for the nominee if  they were to receive a part scholarship</w:t>
      </w:r>
      <w:r w:rsidDel="00000000" w:rsidR="00000000" w:rsidRPr="00000000">
        <w:rPr>
          <w:sz w:val="19.920000076293945"/>
          <w:szCs w:val="19.920000076293945"/>
          <w:rtl w:val="0"/>
        </w:rPr>
        <w:t xml:space="preserve"> (most scholarships are part scholarships)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Please </w:t>
      </w:r>
      <w:r w:rsidDel="00000000" w:rsidR="00000000" w:rsidRPr="00000000">
        <w:rPr>
          <w:sz w:val="19.920000076293945"/>
          <w:szCs w:val="19.920000076293945"/>
          <w:rtl w:val="0"/>
        </w:rPr>
        <w:t xml:space="preserve">write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YES or NO to confirm.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04833984375" w:line="264.8938465118408" w:lineRule="auto"/>
        <w:ind w:left="905.1765441894531" w:right="405.657958984375" w:hanging="1.792755126953125"/>
        <w:jc w:val="left"/>
        <w:rPr>
          <w:sz w:val="19.920000076293945"/>
          <w:szCs w:val="19.920000076293945"/>
        </w:rPr>
      </w:pPr>
      <w:r w:rsidDel="00000000" w:rsidR="00000000" w:rsidRPr="00000000">
        <w:rPr>
          <w:sz w:val="19.920000076293945"/>
          <w:szCs w:val="19.920000076293945"/>
          <w:rtl w:val="0"/>
        </w:rPr>
        <w:t xml:space="preserve">5. You would provide co-funding support in the event that your Nominee is offered a part scholarship. </w:t>
      </w:r>
    </w:p>
    <w:sectPr>
      <w:pgSz w:h="16820" w:w="11900" w:orient="portrait"/>
      <w:pgMar w:bottom="611.9546508789062" w:top="708.9990234375" w:left="588.9982986450195" w:right="979.477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9" Type="http://schemas.openxmlformats.org/officeDocument/2006/relationships/hyperlink" Target="mailto:admin@harvardclub.org.au"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admin@harvardclub.org.au" TargetMode="External"/><Relationship Id="rId8" Type="http://schemas.openxmlformats.org/officeDocument/2006/relationships/hyperlink" Target="mailto:admin@harvardclub.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